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2A8" w:rsidRDefault="009112A8" w:rsidP="00253FE8">
      <w:pPr>
        <w:spacing w:after="0" w:line="480" w:lineRule="auto"/>
        <w:ind w:firstLine="720"/>
        <w:contextualSpacing/>
        <w:rPr>
          <w:rFonts w:ascii="Times New Roman" w:hAnsi="Times New Roman" w:cs="Times New Roman"/>
          <w:sz w:val="24"/>
          <w:szCs w:val="24"/>
        </w:rPr>
      </w:pPr>
    </w:p>
    <w:p w:rsidR="009112A8" w:rsidRDefault="009112A8" w:rsidP="00253FE8">
      <w:pPr>
        <w:spacing w:after="0" w:line="480" w:lineRule="auto"/>
        <w:ind w:firstLine="720"/>
        <w:contextualSpacing/>
        <w:jc w:val="center"/>
        <w:rPr>
          <w:rFonts w:ascii="Times New Roman" w:hAnsi="Times New Roman" w:cs="Times New Roman"/>
          <w:sz w:val="24"/>
          <w:szCs w:val="24"/>
        </w:rPr>
      </w:pPr>
    </w:p>
    <w:p w:rsidR="009112A8" w:rsidRDefault="009112A8" w:rsidP="00253FE8">
      <w:pPr>
        <w:spacing w:after="0" w:line="480" w:lineRule="auto"/>
        <w:ind w:firstLine="720"/>
        <w:contextualSpacing/>
        <w:jc w:val="center"/>
        <w:rPr>
          <w:rFonts w:ascii="Times New Roman" w:hAnsi="Times New Roman" w:cs="Times New Roman"/>
          <w:sz w:val="24"/>
          <w:szCs w:val="24"/>
        </w:rPr>
      </w:pPr>
    </w:p>
    <w:p w:rsidR="009112A8" w:rsidRDefault="009112A8" w:rsidP="00253FE8">
      <w:pPr>
        <w:spacing w:after="0" w:line="480" w:lineRule="auto"/>
        <w:ind w:firstLine="720"/>
        <w:contextualSpacing/>
        <w:jc w:val="center"/>
        <w:rPr>
          <w:rFonts w:ascii="Times New Roman" w:hAnsi="Times New Roman" w:cs="Times New Roman"/>
          <w:sz w:val="24"/>
          <w:szCs w:val="24"/>
        </w:rPr>
      </w:pPr>
    </w:p>
    <w:p w:rsidR="009112A8" w:rsidRDefault="009112A8" w:rsidP="00253FE8">
      <w:pPr>
        <w:spacing w:after="0" w:line="480" w:lineRule="auto"/>
        <w:ind w:firstLine="720"/>
        <w:contextualSpacing/>
        <w:jc w:val="center"/>
        <w:rPr>
          <w:rFonts w:ascii="Times New Roman" w:hAnsi="Times New Roman" w:cs="Times New Roman"/>
          <w:sz w:val="24"/>
          <w:szCs w:val="24"/>
        </w:rPr>
      </w:pPr>
    </w:p>
    <w:p w:rsidR="009112A8" w:rsidRDefault="009112A8" w:rsidP="00253FE8">
      <w:pPr>
        <w:spacing w:after="0" w:line="480" w:lineRule="auto"/>
        <w:ind w:firstLine="720"/>
        <w:contextualSpacing/>
        <w:jc w:val="center"/>
        <w:rPr>
          <w:rFonts w:ascii="Times New Roman" w:hAnsi="Times New Roman" w:cs="Times New Roman"/>
          <w:sz w:val="24"/>
          <w:szCs w:val="24"/>
        </w:rPr>
      </w:pPr>
    </w:p>
    <w:p w:rsidR="00472928" w:rsidRDefault="00CC130E" w:rsidP="00253FE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Effective Communication</w:t>
      </w:r>
    </w:p>
    <w:p w:rsidR="00472928" w:rsidRDefault="002829E8" w:rsidP="00253FE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72928" w:rsidRDefault="002829E8" w:rsidP="00253FE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472928" w:rsidRDefault="00472928" w:rsidP="00253FE8">
      <w:pPr>
        <w:spacing w:after="0" w:line="480" w:lineRule="auto"/>
        <w:ind w:firstLine="720"/>
        <w:contextualSpacing/>
        <w:rPr>
          <w:rFonts w:ascii="Times New Roman" w:hAnsi="Times New Roman" w:cs="Times New Roman"/>
          <w:sz w:val="24"/>
          <w:szCs w:val="24"/>
        </w:rPr>
      </w:pPr>
    </w:p>
    <w:p w:rsidR="009112A8" w:rsidRDefault="009112A8" w:rsidP="00253FE8">
      <w:pPr>
        <w:spacing w:after="0" w:line="480" w:lineRule="auto"/>
        <w:contextualSpacing/>
        <w:rPr>
          <w:rFonts w:ascii="Times New Roman" w:hAnsi="Times New Roman" w:cs="Times New Roman"/>
          <w:sz w:val="24"/>
          <w:szCs w:val="24"/>
        </w:rPr>
      </w:pPr>
    </w:p>
    <w:p w:rsidR="009112A8" w:rsidRDefault="009112A8" w:rsidP="00253FE8">
      <w:pPr>
        <w:spacing w:after="0" w:line="480" w:lineRule="auto"/>
        <w:contextualSpacing/>
        <w:rPr>
          <w:rFonts w:ascii="Times New Roman" w:hAnsi="Times New Roman" w:cs="Times New Roman"/>
          <w:sz w:val="24"/>
          <w:szCs w:val="24"/>
        </w:rPr>
      </w:pPr>
    </w:p>
    <w:p w:rsidR="009112A8" w:rsidRDefault="009112A8" w:rsidP="00253FE8">
      <w:pPr>
        <w:spacing w:after="0" w:line="480" w:lineRule="auto"/>
        <w:contextualSpacing/>
        <w:rPr>
          <w:rFonts w:ascii="Times New Roman" w:hAnsi="Times New Roman" w:cs="Times New Roman"/>
          <w:sz w:val="24"/>
          <w:szCs w:val="24"/>
        </w:rPr>
      </w:pPr>
    </w:p>
    <w:p w:rsidR="009112A8" w:rsidRDefault="009112A8" w:rsidP="00253FE8">
      <w:pPr>
        <w:spacing w:after="0" w:line="480" w:lineRule="auto"/>
        <w:ind w:firstLine="720"/>
        <w:contextualSpacing/>
        <w:rPr>
          <w:rFonts w:ascii="Times New Roman" w:hAnsi="Times New Roman" w:cs="Times New Roman"/>
          <w:sz w:val="24"/>
          <w:szCs w:val="24"/>
        </w:rPr>
      </w:pPr>
    </w:p>
    <w:p w:rsidR="00CC130E" w:rsidRDefault="00CC130E" w:rsidP="00253FE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Effective Communication</w:t>
      </w:r>
    </w:p>
    <w:p w:rsidR="0074114D" w:rsidRPr="0074114D" w:rsidRDefault="002829E8" w:rsidP="00253FE8">
      <w:pPr>
        <w:spacing w:after="0" w:line="480" w:lineRule="auto"/>
        <w:contextualSpacing/>
        <w:rPr>
          <w:rFonts w:ascii="Times New Roman" w:hAnsi="Times New Roman" w:cs="Times New Roman"/>
          <w:b/>
          <w:sz w:val="24"/>
          <w:szCs w:val="24"/>
        </w:rPr>
      </w:pPr>
      <w:r w:rsidRPr="0074114D">
        <w:rPr>
          <w:rFonts w:ascii="Times New Roman" w:hAnsi="Times New Roman" w:cs="Times New Roman"/>
          <w:b/>
          <w:sz w:val="24"/>
          <w:szCs w:val="24"/>
        </w:rPr>
        <w:t xml:space="preserve">Collaborative </w:t>
      </w:r>
      <w:r w:rsidR="001E2002" w:rsidRPr="0074114D">
        <w:rPr>
          <w:rFonts w:ascii="Times New Roman" w:hAnsi="Times New Roman" w:cs="Times New Roman"/>
          <w:b/>
          <w:sz w:val="24"/>
          <w:szCs w:val="24"/>
        </w:rPr>
        <w:t>Skills</w:t>
      </w:r>
    </w:p>
    <w:p w:rsidR="009112A8" w:rsidRDefault="00374189" w:rsidP="00253F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Effective communication in group setups is key to project success. Effective workplace communication also allows group to be more productive and operate more effectively. In a health care setup, lack of effective communication may </w:t>
      </w:r>
      <w:r w:rsidR="00253FE8">
        <w:rPr>
          <w:rFonts w:ascii="Times New Roman" w:hAnsi="Times New Roman" w:cs="Times New Roman"/>
          <w:sz w:val="24"/>
          <w:szCs w:val="24"/>
        </w:rPr>
        <w:t>risk patient safety, communication misinterpretation and in</w:t>
      </w:r>
      <w:r>
        <w:rPr>
          <w:rFonts w:ascii="Times New Roman" w:hAnsi="Times New Roman" w:cs="Times New Roman"/>
          <w:sz w:val="24"/>
          <w:szCs w:val="24"/>
        </w:rPr>
        <w:t xml:space="preserve"> </w:t>
      </w:r>
      <w:r w:rsidR="00253FE8">
        <w:rPr>
          <w:rFonts w:ascii="Times New Roman" w:hAnsi="Times New Roman" w:cs="Times New Roman"/>
          <w:sz w:val="24"/>
          <w:szCs w:val="24"/>
        </w:rPr>
        <w:t>medical errors (</w:t>
      </w:r>
      <w:r w:rsidR="00253FE8">
        <w:rPr>
          <w:rFonts w:ascii="Times New Roman" w:hAnsi="Times New Roman" w:cs="Times New Roman"/>
          <w:sz w:val="24"/>
          <w:szCs w:val="24"/>
        </w:rPr>
        <w:t xml:space="preserve">Hesse et al., </w:t>
      </w:r>
      <w:r w:rsidR="00253FE8" w:rsidRPr="00472928">
        <w:rPr>
          <w:rFonts w:ascii="Times New Roman" w:hAnsi="Times New Roman" w:cs="Times New Roman"/>
          <w:sz w:val="24"/>
          <w:szCs w:val="24"/>
        </w:rPr>
        <w:t>2015</w:t>
      </w:r>
      <w:r w:rsidR="00253FE8">
        <w:rPr>
          <w:rFonts w:ascii="Times New Roman" w:hAnsi="Times New Roman" w:cs="Times New Roman"/>
          <w:sz w:val="24"/>
          <w:szCs w:val="24"/>
        </w:rPr>
        <w:t xml:space="preserve">). </w:t>
      </w:r>
      <w:r w:rsidR="008644B2" w:rsidRPr="00472928">
        <w:rPr>
          <w:rFonts w:ascii="Times New Roman" w:hAnsi="Times New Roman" w:cs="Times New Roman"/>
          <w:sz w:val="24"/>
          <w:szCs w:val="24"/>
        </w:rPr>
        <w:t>In</w:t>
      </w:r>
      <w:r w:rsidR="00587423" w:rsidRPr="00472928">
        <w:rPr>
          <w:rFonts w:ascii="Times New Roman" w:hAnsi="Times New Roman" w:cs="Times New Roman"/>
          <w:sz w:val="24"/>
          <w:szCs w:val="24"/>
        </w:rPr>
        <w:t xml:space="preserve"> this scenario, three </w:t>
      </w:r>
      <w:r w:rsidR="008644B2" w:rsidRPr="00472928">
        <w:rPr>
          <w:rFonts w:ascii="Times New Roman" w:hAnsi="Times New Roman" w:cs="Times New Roman"/>
          <w:sz w:val="24"/>
          <w:szCs w:val="24"/>
        </w:rPr>
        <w:t>kinds</w:t>
      </w:r>
      <w:r w:rsidR="002829E8">
        <w:rPr>
          <w:rFonts w:ascii="Times New Roman" w:hAnsi="Times New Roman" w:cs="Times New Roman"/>
          <w:sz w:val="24"/>
          <w:szCs w:val="24"/>
        </w:rPr>
        <w:t xml:space="preserve"> of collaborative</w:t>
      </w:r>
      <w:r w:rsidR="00587423" w:rsidRPr="00472928">
        <w:rPr>
          <w:rFonts w:ascii="Times New Roman" w:hAnsi="Times New Roman" w:cs="Times New Roman"/>
          <w:sz w:val="24"/>
          <w:szCs w:val="24"/>
        </w:rPr>
        <w:t xml:space="preserve"> skills can be </w:t>
      </w:r>
      <w:r w:rsidR="008644B2" w:rsidRPr="00472928">
        <w:rPr>
          <w:rFonts w:ascii="Times New Roman" w:hAnsi="Times New Roman" w:cs="Times New Roman"/>
          <w:sz w:val="24"/>
          <w:szCs w:val="24"/>
        </w:rPr>
        <w:t>used</w:t>
      </w:r>
      <w:r w:rsidR="00587423" w:rsidRPr="00472928">
        <w:rPr>
          <w:rFonts w:ascii="Times New Roman" w:hAnsi="Times New Roman" w:cs="Times New Roman"/>
          <w:sz w:val="24"/>
          <w:szCs w:val="24"/>
        </w:rPr>
        <w:t xml:space="preserve"> </w:t>
      </w:r>
      <w:r w:rsidR="008644B2" w:rsidRPr="00472928">
        <w:rPr>
          <w:rFonts w:ascii="Times New Roman" w:hAnsi="Times New Roman" w:cs="Times New Roman"/>
          <w:sz w:val="24"/>
          <w:szCs w:val="24"/>
        </w:rPr>
        <w:t>to</w:t>
      </w:r>
      <w:r w:rsidR="00587423" w:rsidRPr="00472928">
        <w:rPr>
          <w:rFonts w:ascii="Times New Roman" w:hAnsi="Times New Roman" w:cs="Times New Roman"/>
          <w:sz w:val="24"/>
          <w:szCs w:val="24"/>
        </w:rPr>
        <w:t xml:space="preserve"> help create a more positive atmosphere. The skills are social process skills, participation skills, and perspective taking skills. </w:t>
      </w:r>
      <w:r w:rsidR="008644B2" w:rsidRPr="00472928">
        <w:rPr>
          <w:rFonts w:ascii="Times New Roman" w:hAnsi="Times New Roman" w:cs="Times New Roman"/>
          <w:sz w:val="24"/>
          <w:szCs w:val="24"/>
        </w:rPr>
        <w:t>To be successful in collaborative problem solving, individuals need some social skills to help them in coordinate actions in synchrony with other participants (</w:t>
      </w:r>
      <w:r w:rsidR="00253FE8">
        <w:rPr>
          <w:rFonts w:ascii="Times New Roman" w:hAnsi="Times New Roman" w:cs="Times New Roman"/>
          <w:sz w:val="24"/>
          <w:szCs w:val="24"/>
        </w:rPr>
        <w:t xml:space="preserve">Hesse et al., </w:t>
      </w:r>
      <w:r w:rsidR="00472928" w:rsidRPr="00472928">
        <w:rPr>
          <w:rFonts w:ascii="Times New Roman" w:hAnsi="Times New Roman" w:cs="Times New Roman"/>
          <w:sz w:val="24"/>
          <w:szCs w:val="24"/>
        </w:rPr>
        <w:t>2015</w:t>
      </w:r>
      <w:r w:rsidR="008644B2" w:rsidRPr="00472928">
        <w:rPr>
          <w:rFonts w:ascii="Times New Roman" w:hAnsi="Times New Roman" w:cs="Times New Roman"/>
          <w:sz w:val="24"/>
          <w:szCs w:val="24"/>
        </w:rPr>
        <w:t>). For instance one of the group members is shy and cannot express herself well. In using social skills of collaboration, the members will find a way to solve the problem putting in mind the weakness or strength of each member.</w:t>
      </w:r>
    </w:p>
    <w:p w:rsidR="0074114D" w:rsidRDefault="002829E8" w:rsidP="00253FE8">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 xml:space="preserve">The </w:t>
      </w:r>
      <w:r w:rsidR="009112A8">
        <w:rPr>
          <w:rFonts w:ascii="Times New Roman" w:hAnsi="Times New Roman" w:cs="Times New Roman"/>
          <w:sz w:val="24"/>
          <w:szCs w:val="24"/>
        </w:rPr>
        <w:t>second collaborative</w:t>
      </w:r>
      <w:r w:rsidRPr="00472928">
        <w:rPr>
          <w:rFonts w:ascii="Times New Roman" w:hAnsi="Times New Roman" w:cs="Times New Roman"/>
          <w:sz w:val="24"/>
          <w:szCs w:val="24"/>
        </w:rPr>
        <w:t xml:space="preserve"> skill is participation skills. The participation skills</w:t>
      </w:r>
      <w:r w:rsidR="009112A8">
        <w:rPr>
          <w:rFonts w:ascii="Times New Roman" w:hAnsi="Times New Roman" w:cs="Times New Roman"/>
          <w:sz w:val="24"/>
          <w:szCs w:val="24"/>
        </w:rPr>
        <w:t xml:space="preserve"> approach</w:t>
      </w:r>
      <w:r w:rsidRPr="00472928">
        <w:rPr>
          <w:rFonts w:ascii="Times New Roman" w:hAnsi="Times New Roman" w:cs="Times New Roman"/>
          <w:sz w:val="24"/>
          <w:szCs w:val="24"/>
        </w:rPr>
        <w:t xml:space="preserve"> </w:t>
      </w:r>
      <w:r w:rsidR="009112A8">
        <w:rPr>
          <w:rFonts w:ascii="Times New Roman" w:hAnsi="Times New Roman" w:cs="Times New Roman"/>
          <w:sz w:val="24"/>
          <w:szCs w:val="24"/>
        </w:rPr>
        <w:t xml:space="preserve">has </w:t>
      </w:r>
      <w:r w:rsidRPr="00472928">
        <w:rPr>
          <w:rFonts w:ascii="Times New Roman" w:hAnsi="Times New Roman" w:cs="Times New Roman"/>
          <w:sz w:val="24"/>
          <w:szCs w:val="24"/>
        </w:rPr>
        <w:t>three aspect</w:t>
      </w:r>
      <w:r w:rsidR="009112A8">
        <w:rPr>
          <w:rFonts w:ascii="Times New Roman" w:hAnsi="Times New Roman" w:cs="Times New Roman"/>
          <w:sz w:val="24"/>
          <w:szCs w:val="24"/>
        </w:rPr>
        <w:t>s</w:t>
      </w:r>
      <w:r w:rsidRPr="00472928">
        <w:rPr>
          <w:rFonts w:ascii="Times New Roman" w:hAnsi="Times New Roman" w:cs="Times New Roman"/>
          <w:sz w:val="24"/>
          <w:szCs w:val="24"/>
        </w:rPr>
        <w:t xml:space="preserve"> which are action, interaction, and task completing. The members can use this approach to solve the problem at hand. The third collaborative skill that can be useful is perspective taking skills. Perspective taking skills revolve more around the quality of interaction (</w:t>
      </w:r>
      <w:r w:rsidR="00253FE8">
        <w:rPr>
          <w:rFonts w:ascii="Times New Roman" w:hAnsi="Times New Roman" w:cs="Times New Roman"/>
          <w:sz w:val="24"/>
          <w:szCs w:val="24"/>
        </w:rPr>
        <w:t xml:space="preserve">Hesse et al., </w:t>
      </w:r>
      <w:r w:rsidR="00253FE8" w:rsidRPr="00472928">
        <w:rPr>
          <w:rFonts w:ascii="Times New Roman" w:hAnsi="Times New Roman" w:cs="Times New Roman"/>
          <w:sz w:val="24"/>
          <w:szCs w:val="24"/>
        </w:rPr>
        <w:t>2015</w:t>
      </w:r>
      <w:r w:rsidRPr="00472928">
        <w:rPr>
          <w:rFonts w:ascii="Times New Roman" w:hAnsi="Times New Roman" w:cs="Times New Roman"/>
          <w:sz w:val="24"/>
          <w:szCs w:val="24"/>
        </w:rPr>
        <w:t xml:space="preserve">). This skill is more of a communication competence approach as it fosters more effective communication in the group. The procedure can be used by the members to solve the problem in a more collaborative </w:t>
      </w:r>
      <w:r w:rsidR="009112A8">
        <w:rPr>
          <w:rFonts w:ascii="Times New Roman" w:hAnsi="Times New Roman" w:cs="Times New Roman"/>
          <w:sz w:val="24"/>
          <w:szCs w:val="24"/>
        </w:rPr>
        <w:t>approach</w:t>
      </w:r>
    </w:p>
    <w:p w:rsidR="0074114D" w:rsidRPr="0074114D" w:rsidRDefault="002829E8" w:rsidP="00253FE8">
      <w:pPr>
        <w:spacing w:after="0" w:line="480" w:lineRule="auto"/>
        <w:contextualSpacing/>
        <w:rPr>
          <w:rFonts w:ascii="Times New Roman" w:hAnsi="Times New Roman" w:cs="Times New Roman"/>
          <w:b/>
          <w:sz w:val="24"/>
          <w:szCs w:val="24"/>
        </w:rPr>
      </w:pPr>
      <w:r w:rsidRPr="0074114D">
        <w:rPr>
          <w:rFonts w:ascii="Times New Roman" w:hAnsi="Times New Roman" w:cs="Times New Roman"/>
          <w:b/>
          <w:sz w:val="24"/>
          <w:szCs w:val="24"/>
        </w:rPr>
        <w:t xml:space="preserve">Importance </w:t>
      </w:r>
      <w:r w:rsidR="001E2002" w:rsidRPr="0074114D">
        <w:rPr>
          <w:rFonts w:ascii="Times New Roman" w:hAnsi="Times New Roman" w:cs="Times New Roman"/>
          <w:b/>
          <w:sz w:val="24"/>
          <w:szCs w:val="24"/>
        </w:rPr>
        <w:t>of Effective Communication</w:t>
      </w:r>
    </w:p>
    <w:p w:rsidR="00894065" w:rsidRPr="00472928" w:rsidRDefault="002829E8" w:rsidP="00253FE8">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Effective communication in the workplace contributes a significant role in the success of the business. In a business effective communication improves team building, it boosts growth, it increases innovation</w:t>
      </w:r>
      <w:r w:rsidR="009112A8">
        <w:rPr>
          <w:rFonts w:ascii="Times New Roman" w:hAnsi="Times New Roman" w:cs="Times New Roman"/>
          <w:sz w:val="24"/>
          <w:szCs w:val="24"/>
        </w:rPr>
        <w:t>,</w:t>
      </w:r>
      <w:r w:rsidRPr="00472928">
        <w:rPr>
          <w:rFonts w:ascii="Times New Roman" w:hAnsi="Times New Roman" w:cs="Times New Roman"/>
          <w:sz w:val="24"/>
          <w:szCs w:val="24"/>
        </w:rPr>
        <w:t xml:space="preserve"> it increases employee engagement, it resolves problems, and it enhances skills. </w:t>
      </w:r>
      <w:r w:rsidR="00C4538A" w:rsidRPr="00472928">
        <w:rPr>
          <w:rFonts w:ascii="Times New Roman" w:hAnsi="Times New Roman" w:cs="Times New Roman"/>
          <w:sz w:val="24"/>
          <w:szCs w:val="24"/>
        </w:rPr>
        <w:t xml:space="preserve">Ineffective communication can lead to some disadvantage in the business. </w:t>
      </w:r>
      <w:r w:rsidR="000F35B0" w:rsidRPr="00472928">
        <w:rPr>
          <w:rFonts w:ascii="Times New Roman" w:hAnsi="Times New Roman" w:cs="Times New Roman"/>
          <w:sz w:val="24"/>
          <w:szCs w:val="24"/>
        </w:rPr>
        <w:t xml:space="preserve">In the person meeting case, one drawback of ineffective communication presented was due to a lack of collaboration and </w:t>
      </w:r>
      <w:r w:rsidR="002D7F26" w:rsidRPr="00472928">
        <w:rPr>
          <w:rFonts w:ascii="Times New Roman" w:hAnsi="Times New Roman" w:cs="Times New Roman"/>
          <w:sz w:val="24"/>
          <w:szCs w:val="24"/>
        </w:rPr>
        <w:t>poor</w:t>
      </w:r>
      <w:r w:rsidR="000F35B0" w:rsidRPr="00472928">
        <w:rPr>
          <w:rFonts w:ascii="Times New Roman" w:hAnsi="Times New Roman" w:cs="Times New Roman"/>
          <w:sz w:val="24"/>
          <w:szCs w:val="24"/>
        </w:rPr>
        <w:t xml:space="preserve"> teamwork. Some of the members of the group are not able to communicate </w:t>
      </w:r>
      <w:r w:rsidR="00CB5531" w:rsidRPr="00472928">
        <w:rPr>
          <w:rFonts w:ascii="Times New Roman" w:hAnsi="Times New Roman" w:cs="Times New Roman"/>
          <w:sz w:val="24"/>
          <w:szCs w:val="24"/>
        </w:rPr>
        <w:t xml:space="preserve">effectively; for example, Melissa s not able to deliver as she is </w:t>
      </w:r>
      <w:r w:rsidR="002D7F26" w:rsidRPr="00472928">
        <w:rPr>
          <w:rFonts w:ascii="Times New Roman" w:hAnsi="Times New Roman" w:cs="Times New Roman"/>
          <w:sz w:val="24"/>
          <w:szCs w:val="24"/>
        </w:rPr>
        <w:t>shy</w:t>
      </w:r>
      <w:r w:rsidR="00CB5531" w:rsidRPr="00472928">
        <w:rPr>
          <w:rFonts w:ascii="Times New Roman" w:hAnsi="Times New Roman" w:cs="Times New Roman"/>
          <w:sz w:val="24"/>
          <w:szCs w:val="24"/>
        </w:rPr>
        <w:t xml:space="preserve"> and has a hard time expressing </w:t>
      </w:r>
      <w:r w:rsidR="001E2002" w:rsidRPr="00472928">
        <w:rPr>
          <w:rFonts w:ascii="Times New Roman" w:hAnsi="Times New Roman" w:cs="Times New Roman"/>
          <w:sz w:val="24"/>
          <w:szCs w:val="24"/>
        </w:rPr>
        <w:t>her</w:t>
      </w:r>
      <w:r w:rsidR="00CB5531" w:rsidRPr="00472928">
        <w:rPr>
          <w:rFonts w:ascii="Times New Roman" w:hAnsi="Times New Roman" w:cs="Times New Roman"/>
          <w:sz w:val="24"/>
          <w:szCs w:val="24"/>
        </w:rPr>
        <w:t xml:space="preserve">. </w:t>
      </w:r>
    </w:p>
    <w:p w:rsidR="0074114D" w:rsidRPr="0074114D" w:rsidRDefault="002829E8" w:rsidP="00253FE8">
      <w:pPr>
        <w:spacing w:after="0" w:line="480" w:lineRule="auto"/>
        <w:contextualSpacing/>
        <w:rPr>
          <w:rFonts w:ascii="Times New Roman" w:hAnsi="Times New Roman" w:cs="Times New Roman"/>
          <w:b/>
          <w:sz w:val="24"/>
          <w:szCs w:val="24"/>
        </w:rPr>
      </w:pPr>
      <w:r w:rsidRPr="0074114D">
        <w:rPr>
          <w:rFonts w:ascii="Times New Roman" w:hAnsi="Times New Roman" w:cs="Times New Roman"/>
          <w:b/>
          <w:sz w:val="24"/>
          <w:szCs w:val="24"/>
        </w:rPr>
        <w:t xml:space="preserve">Role </w:t>
      </w:r>
      <w:r w:rsidR="001E2002" w:rsidRPr="0074114D">
        <w:rPr>
          <w:rFonts w:ascii="Times New Roman" w:hAnsi="Times New Roman" w:cs="Times New Roman"/>
          <w:b/>
          <w:sz w:val="24"/>
          <w:szCs w:val="24"/>
        </w:rPr>
        <w:t>of Active Listening</w:t>
      </w:r>
    </w:p>
    <w:p w:rsidR="00EC2085" w:rsidRPr="00472928" w:rsidRDefault="002829E8" w:rsidP="00253FE8">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 xml:space="preserve">One of the essential elements of good communication is listening, </w:t>
      </w:r>
      <w:r w:rsidR="009D1054" w:rsidRPr="00472928">
        <w:rPr>
          <w:rFonts w:ascii="Times New Roman" w:hAnsi="Times New Roman" w:cs="Times New Roman"/>
          <w:sz w:val="24"/>
          <w:szCs w:val="24"/>
        </w:rPr>
        <w:t>as</w:t>
      </w:r>
      <w:r w:rsidRPr="00472928">
        <w:rPr>
          <w:rFonts w:ascii="Times New Roman" w:hAnsi="Times New Roman" w:cs="Times New Roman"/>
          <w:sz w:val="24"/>
          <w:szCs w:val="24"/>
        </w:rPr>
        <w:t xml:space="preserve"> it </w:t>
      </w:r>
      <w:r w:rsidR="009D1054" w:rsidRPr="00472928">
        <w:rPr>
          <w:rFonts w:ascii="Times New Roman" w:hAnsi="Times New Roman" w:cs="Times New Roman"/>
          <w:sz w:val="24"/>
          <w:szCs w:val="24"/>
        </w:rPr>
        <w:t>builds</w:t>
      </w:r>
      <w:r w:rsidRPr="00472928">
        <w:rPr>
          <w:rFonts w:ascii="Times New Roman" w:hAnsi="Times New Roman" w:cs="Times New Roman"/>
          <w:sz w:val="24"/>
          <w:szCs w:val="24"/>
        </w:rPr>
        <w:t xml:space="preserve"> deep positive </w:t>
      </w:r>
      <w:r w:rsidR="009D1054" w:rsidRPr="00472928">
        <w:rPr>
          <w:rFonts w:ascii="Times New Roman" w:hAnsi="Times New Roman" w:cs="Times New Roman"/>
          <w:sz w:val="24"/>
          <w:szCs w:val="24"/>
        </w:rPr>
        <w:t>relationships</w:t>
      </w:r>
      <w:r w:rsidRPr="00472928">
        <w:rPr>
          <w:rFonts w:ascii="Times New Roman" w:hAnsi="Times New Roman" w:cs="Times New Roman"/>
          <w:sz w:val="24"/>
          <w:szCs w:val="24"/>
        </w:rPr>
        <w:t xml:space="preserve"> (Weger, Castle, &amp; Emmett, 2010). </w:t>
      </w:r>
      <w:r w:rsidR="009D1054" w:rsidRPr="00472928">
        <w:rPr>
          <w:rFonts w:ascii="Times New Roman" w:hAnsi="Times New Roman" w:cs="Times New Roman"/>
          <w:sz w:val="24"/>
          <w:szCs w:val="24"/>
        </w:rPr>
        <w:t xml:space="preserve">In active listening, the leaders can improve on their effectiveness, and they achieve this by listening to the ideas and views of the members of the group. Active listening plays the role of improving efficiency. However, in this scenario, active listening has not been used in a more detailed manner. </w:t>
      </w:r>
      <w:r w:rsidR="009B1AE7" w:rsidRPr="00472928">
        <w:rPr>
          <w:rFonts w:ascii="Times New Roman" w:hAnsi="Times New Roman" w:cs="Times New Roman"/>
          <w:sz w:val="24"/>
          <w:szCs w:val="24"/>
        </w:rPr>
        <w:t>In active listening, the leader is encouraged to create an environment where a team member is comfortable disagreeing in a professional approach with each other and with the leader supporting the best solutions that the members will raise. If the leader in this scenario fostered an excellent environment for the te</w:t>
      </w:r>
      <w:r w:rsidR="009112A8">
        <w:rPr>
          <w:rFonts w:ascii="Times New Roman" w:hAnsi="Times New Roman" w:cs="Times New Roman"/>
          <w:sz w:val="24"/>
          <w:szCs w:val="24"/>
        </w:rPr>
        <w:t>a</w:t>
      </w:r>
      <w:r w:rsidR="009B1AE7" w:rsidRPr="00472928">
        <w:rPr>
          <w:rFonts w:ascii="Times New Roman" w:hAnsi="Times New Roman" w:cs="Times New Roman"/>
          <w:sz w:val="24"/>
          <w:szCs w:val="24"/>
        </w:rPr>
        <w:t>m members may have been able to raise their ideas well</w:t>
      </w:r>
      <w:r w:rsidR="009112A8">
        <w:rPr>
          <w:rFonts w:ascii="Times New Roman" w:hAnsi="Times New Roman" w:cs="Times New Roman"/>
          <w:sz w:val="24"/>
          <w:szCs w:val="24"/>
        </w:rPr>
        <w:t xml:space="preserve"> especially </w:t>
      </w:r>
      <w:r w:rsidR="009B1AE7" w:rsidRPr="00472928">
        <w:rPr>
          <w:rFonts w:ascii="Times New Roman" w:hAnsi="Times New Roman" w:cs="Times New Roman"/>
          <w:sz w:val="24"/>
          <w:szCs w:val="24"/>
        </w:rPr>
        <w:t xml:space="preserve">for the members who are shy and unable to present their ides it would </w:t>
      </w:r>
      <w:r w:rsidR="009112A8">
        <w:rPr>
          <w:rFonts w:ascii="Times New Roman" w:hAnsi="Times New Roman" w:cs="Times New Roman"/>
          <w:sz w:val="24"/>
          <w:szCs w:val="24"/>
        </w:rPr>
        <w:t xml:space="preserve">encourage </w:t>
      </w:r>
      <w:r w:rsidR="009B1AE7" w:rsidRPr="00472928">
        <w:rPr>
          <w:rFonts w:ascii="Times New Roman" w:hAnsi="Times New Roman" w:cs="Times New Roman"/>
          <w:sz w:val="24"/>
          <w:szCs w:val="24"/>
        </w:rPr>
        <w:t>them to be able to say what they think is the best marketing plan.</w:t>
      </w:r>
    </w:p>
    <w:p w:rsidR="00EC2085" w:rsidRPr="00472928" w:rsidRDefault="00EC2085" w:rsidP="00253FE8">
      <w:pPr>
        <w:spacing w:after="0" w:line="480" w:lineRule="auto"/>
        <w:contextualSpacing/>
        <w:rPr>
          <w:rFonts w:ascii="Times New Roman" w:hAnsi="Times New Roman" w:cs="Times New Roman"/>
          <w:sz w:val="24"/>
          <w:szCs w:val="24"/>
        </w:rPr>
      </w:pPr>
    </w:p>
    <w:p w:rsidR="00EC2085" w:rsidRPr="00472928" w:rsidRDefault="00EC2085" w:rsidP="00253FE8">
      <w:pPr>
        <w:spacing w:after="0" w:line="480" w:lineRule="auto"/>
        <w:contextualSpacing/>
        <w:rPr>
          <w:rFonts w:ascii="Times New Roman" w:hAnsi="Times New Roman" w:cs="Times New Roman"/>
          <w:sz w:val="24"/>
          <w:szCs w:val="24"/>
        </w:rPr>
      </w:pPr>
    </w:p>
    <w:p w:rsidR="001E2002" w:rsidRDefault="001E2002" w:rsidP="00253FE8">
      <w:pPr>
        <w:spacing w:after="0" w:line="480" w:lineRule="auto"/>
        <w:contextualSpacing/>
        <w:rPr>
          <w:rFonts w:ascii="Times New Roman" w:hAnsi="Times New Roman" w:cs="Times New Roman"/>
          <w:color w:val="222222"/>
          <w:sz w:val="24"/>
          <w:szCs w:val="24"/>
          <w:shd w:val="clear" w:color="auto" w:fill="FFFFFF"/>
        </w:rPr>
      </w:pPr>
    </w:p>
    <w:p w:rsidR="00CC130E" w:rsidRDefault="00CC130E" w:rsidP="00253FE8">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112A8" w:rsidRDefault="002829E8" w:rsidP="00253FE8">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w:t>
      </w:r>
    </w:p>
    <w:p w:rsidR="00EC2085" w:rsidRPr="00472928" w:rsidRDefault="002829E8" w:rsidP="00253FE8">
      <w:pPr>
        <w:spacing w:after="0" w:line="480" w:lineRule="auto"/>
        <w:ind w:left="720" w:hanging="720"/>
        <w:contextualSpacing/>
        <w:rPr>
          <w:rFonts w:ascii="Times New Roman" w:hAnsi="Times New Roman" w:cs="Times New Roman"/>
          <w:color w:val="222222"/>
          <w:sz w:val="24"/>
          <w:szCs w:val="24"/>
          <w:shd w:val="clear" w:color="auto" w:fill="FFFFFF"/>
        </w:rPr>
      </w:pPr>
      <w:r w:rsidRPr="00472928">
        <w:rPr>
          <w:rFonts w:ascii="Times New Roman" w:hAnsi="Times New Roman" w:cs="Times New Roman"/>
          <w:color w:val="222222"/>
          <w:sz w:val="24"/>
          <w:szCs w:val="24"/>
          <w:shd w:val="clear" w:color="auto" w:fill="FFFFFF"/>
        </w:rPr>
        <w:t xml:space="preserve">Hesse, F., Care, E., Buder, J., Sassenberg, K., &amp; Griffin, P. (2015). A framework for teachable collaborative problem-solving skills. In </w:t>
      </w:r>
      <w:r w:rsidRPr="00472928">
        <w:rPr>
          <w:rFonts w:ascii="Times New Roman" w:hAnsi="Times New Roman" w:cs="Times New Roman"/>
          <w:i/>
          <w:iCs/>
          <w:color w:val="222222"/>
          <w:sz w:val="24"/>
          <w:szCs w:val="24"/>
          <w:shd w:val="clear" w:color="auto" w:fill="FFFFFF"/>
        </w:rPr>
        <w:t>Assessment and teaching of 21st-century skills</w:t>
      </w:r>
      <w:r w:rsidRPr="00472928">
        <w:rPr>
          <w:rFonts w:ascii="Times New Roman" w:hAnsi="Times New Roman" w:cs="Times New Roman"/>
          <w:color w:val="222222"/>
          <w:sz w:val="24"/>
          <w:szCs w:val="24"/>
          <w:shd w:val="clear" w:color="auto" w:fill="FFFFFF"/>
        </w:rPr>
        <w:t> (pp. 37-56). Springer, Dordrecht.</w:t>
      </w:r>
    </w:p>
    <w:p w:rsidR="00472928" w:rsidRPr="00472928" w:rsidRDefault="002829E8" w:rsidP="00253FE8">
      <w:pPr>
        <w:spacing w:after="0" w:line="480" w:lineRule="auto"/>
        <w:ind w:left="720" w:hanging="720"/>
        <w:contextualSpacing/>
        <w:rPr>
          <w:rFonts w:ascii="Times New Roman" w:hAnsi="Times New Roman" w:cs="Times New Roman"/>
          <w:sz w:val="24"/>
          <w:szCs w:val="24"/>
        </w:rPr>
      </w:pPr>
      <w:r w:rsidRPr="00472928">
        <w:rPr>
          <w:rFonts w:ascii="Times New Roman" w:hAnsi="Times New Roman" w:cs="Times New Roman"/>
          <w:color w:val="222222"/>
          <w:sz w:val="24"/>
          <w:szCs w:val="24"/>
          <w:shd w:val="clear" w:color="auto" w:fill="FFFFFF"/>
        </w:rPr>
        <w:t>Weger Jr, H., Castle, G. R., &amp; Emmett, M. C. (2010). Active listening in peer interviews: The influence of message paraphrasing on perceptions of listening skill. </w:t>
      </w:r>
      <w:r w:rsidRPr="00472928">
        <w:rPr>
          <w:rFonts w:ascii="Times New Roman" w:hAnsi="Times New Roman" w:cs="Times New Roman"/>
          <w:i/>
          <w:iCs/>
          <w:color w:val="222222"/>
          <w:sz w:val="24"/>
          <w:szCs w:val="24"/>
          <w:shd w:val="clear" w:color="auto" w:fill="FFFFFF"/>
        </w:rPr>
        <w:t>The Intl. Journal of Listening</w:t>
      </w:r>
      <w:r w:rsidRPr="00472928">
        <w:rPr>
          <w:rFonts w:ascii="Times New Roman" w:hAnsi="Times New Roman" w:cs="Times New Roman"/>
          <w:color w:val="222222"/>
          <w:sz w:val="24"/>
          <w:szCs w:val="24"/>
          <w:shd w:val="clear" w:color="auto" w:fill="FFFFFF"/>
        </w:rPr>
        <w:t>, </w:t>
      </w:r>
      <w:r w:rsidRPr="00472928">
        <w:rPr>
          <w:rFonts w:ascii="Times New Roman" w:hAnsi="Times New Roman" w:cs="Times New Roman"/>
          <w:i/>
          <w:iCs/>
          <w:color w:val="222222"/>
          <w:sz w:val="24"/>
          <w:szCs w:val="24"/>
          <w:shd w:val="clear" w:color="auto" w:fill="FFFFFF"/>
        </w:rPr>
        <w:t>24</w:t>
      </w:r>
      <w:r w:rsidRPr="00472928">
        <w:rPr>
          <w:rFonts w:ascii="Times New Roman" w:hAnsi="Times New Roman" w:cs="Times New Roman"/>
          <w:color w:val="222222"/>
          <w:sz w:val="24"/>
          <w:szCs w:val="24"/>
          <w:shd w:val="clear" w:color="auto" w:fill="FFFFFF"/>
        </w:rPr>
        <w:t>(1), 34-49.</w:t>
      </w:r>
    </w:p>
    <w:sectPr w:rsidR="00472928" w:rsidRPr="00472928" w:rsidSect="004729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F1C" w:rsidRDefault="000A7F1C">
      <w:pPr>
        <w:spacing w:after="0" w:line="240" w:lineRule="auto"/>
      </w:pPr>
      <w:r>
        <w:separator/>
      </w:r>
    </w:p>
  </w:endnote>
  <w:endnote w:type="continuationSeparator" w:id="0">
    <w:p w:rsidR="000A7F1C" w:rsidRDefault="000A7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F1C" w:rsidRDefault="000A7F1C">
      <w:pPr>
        <w:spacing w:after="0" w:line="240" w:lineRule="auto"/>
      </w:pPr>
      <w:r>
        <w:separator/>
      </w:r>
    </w:p>
  </w:footnote>
  <w:footnote w:type="continuationSeparator" w:id="0">
    <w:p w:rsidR="000A7F1C" w:rsidRDefault="000A7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928" w:rsidRPr="009112A8" w:rsidRDefault="002829E8" w:rsidP="00CC130E">
    <w:pPr>
      <w:pStyle w:val="Header"/>
      <w:tabs>
        <w:tab w:val="clear" w:pos="4680"/>
      </w:tabs>
      <w:spacing w:line="480" w:lineRule="auto"/>
      <w:rPr>
        <w:rFonts w:ascii="Times New Roman" w:hAnsi="Times New Roman" w:cs="Times New Roman"/>
        <w:sz w:val="24"/>
        <w:szCs w:val="24"/>
      </w:rPr>
    </w:pPr>
    <w:r w:rsidRPr="009112A8">
      <w:rPr>
        <w:rFonts w:ascii="Times New Roman" w:hAnsi="Times New Roman" w:cs="Times New Roman"/>
        <w:sz w:val="24"/>
        <w:szCs w:val="24"/>
      </w:rPr>
      <w:t>EFFECTIVE COMMUNICATION</w:t>
    </w:r>
    <w:r w:rsidR="00CC130E">
      <w:rPr>
        <w:rFonts w:ascii="Times New Roman" w:hAnsi="Times New Roman" w:cs="Times New Roman"/>
        <w:sz w:val="24"/>
        <w:szCs w:val="24"/>
      </w:rPr>
      <w:tab/>
    </w:r>
    <w:r w:rsidR="00CC130E">
      <w:rPr>
        <w:rFonts w:ascii="Times New Roman" w:hAnsi="Times New Roman" w:cs="Times New Roman"/>
        <w:sz w:val="24"/>
        <w:szCs w:val="24"/>
      </w:rPr>
      <w:fldChar w:fldCharType="begin"/>
    </w:r>
    <w:r w:rsidR="00CC130E">
      <w:rPr>
        <w:rFonts w:ascii="Times New Roman" w:hAnsi="Times New Roman" w:cs="Times New Roman"/>
        <w:sz w:val="24"/>
        <w:szCs w:val="24"/>
      </w:rPr>
      <w:instrText xml:space="preserve"> PAGE  \* Arabic  \* MERGEFORMAT </w:instrText>
    </w:r>
    <w:r w:rsidR="00CC130E">
      <w:rPr>
        <w:rFonts w:ascii="Times New Roman" w:hAnsi="Times New Roman" w:cs="Times New Roman"/>
        <w:sz w:val="24"/>
        <w:szCs w:val="24"/>
      </w:rPr>
      <w:fldChar w:fldCharType="separate"/>
    </w:r>
    <w:r w:rsidR="00253FE8">
      <w:rPr>
        <w:rFonts w:ascii="Times New Roman" w:hAnsi="Times New Roman" w:cs="Times New Roman"/>
        <w:noProof/>
        <w:sz w:val="24"/>
        <w:szCs w:val="24"/>
      </w:rPr>
      <w:t>2</w:t>
    </w:r>
    <w:r w:rsidR="00CC130E">
      <w:rPr>
        <w:rFonts w:ascii="Times New Roman" w:hAnsi="Times New Roman" w:cs="Times New Roman"/>
        <w:sz w:val="24"/>
        <w:szCs w:val="24"/>
      </w:rPr>
      <w:fldChar w:fldCharType="end"/>
    </w:r>
  </w:p>
  <w:p w:rsidR="00472928" w:rsidRDefault="004729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928" w:rsidRPr="00472928" w:rsidRDefault="002829E8" w:rsidP="00CC130E">
    <w:pPr>
      <w:pStyle w:val="Header"/>
      <w:spacing w:line="480" w:lineRule="auto"/>
      <w:rPr>
        <w:rFonts w:ascii="Times New Roman" w:hAnsi="Times New Roman" w:cs="Times New Roman"/>
        <w:sz w:val="24"/>
        <w:szCs w:val="24"/>
      </w:rPr>
    </w:pPr>
    <w:r w:rsidRPr="00472928">
      <w:rPr>
        <w:rFonts w:ascii="Times New Roman" w:hAnsi="Times New Roman" w:cs="Times New Roman"/>
        <w:sz w:val="24"/>
        <w:szCs w:val="24"/>
      </w:rPr>
      <w:t>Running head: EFFECT</w:t>
    </w:r>
    <w:r>
      <w:rPr>
        <w:rFonts w:ascii="Times New Roman" w:hAnsi="Times New Roman" w:cs="Times New Roman"/>
        <w:sz w:val="24"/>
        <w:szCs w:val="24"/>
      </w:rPr>
      <w:t>IVE COMMUNICATION</w:t>
    </w:r>
    <w:r w:rsidRPr="00472928">
      <w:rPr>
        <w:rFonts w:ascii="Times New Roman" w:hAnsi="Times New Roman" w:cs="Times New Roman"/>
        <w:sz w:val="24"/>
        <w:szCs w:val="24"/>
      </w:rPr>
      <w:t xml:space="preserve"> </w:t>
    </w:r>
    <w:r w:rsidR="00CC130E">
      <w:rPr>
        <w:rFonts w:ascii="Times New Roman" w:hAnsi="Times New Roman" w:cs="Times New Roman"/>
        <w:sz w:val="24"/>
        <w:szCs w:val="24"/>
      </w:rPr>
      <w:tab/>
    </w:r>
    <w:r w:rsidR="00CC130E">
      <w:rPr>
        <w:rFonts w:ascii="Times New Roman" w:hAnsi="Times New Roman" w:cs="Times New Roman"/>
        <w:sz w:val="24"/>
        <w:szCs w:val="24"/>
      </w:rPr>
      <w:fldChar w:fldCharType="begin"/>
    </w:r>
    <w:r w:rsidR="00CC130E">
      <w:rPr>
        <w:rFonts w:ascii="Times New Roman" w:hAnsi="Times New Roman" w:cs="Times New Roman"/>
        <w:sz w:val="24"/>
        <w:szCs w:val="24"/>
      </w:rPr>
      <w:instrText xml:space="preserve"> PAGE  \* Arabic  \* MERGEFORMAT </w:instrText>
    </w:r>
    <w:r w:rsidR="00CC130E">
      <w:rPr>
        <w:rFonts w:ascii="Times New Roman" w:hAnsi="Times New Roman" w:cs="Times New Roman"/>
        <w:sz w:val="24"/>
        <w:szCs w:val="24"/>
      </w:rPr>
      <w:fldChar w:fldCharType="separate"/>
    </w:r>
    <w:r w:rsidR="000A7F1C">
      <w:rPr>
        <w:rFonts w:ascii="Times New Roman" w:hAnsi="Times New Roman" w:cs="Times New Roman"/>
        <w:noProof/>
        <w:sz w:val="24"/>
        <w:szCs w:val="24"/>
      </w:rPr>
      <w:t>1</w:t>
    </w:r>
    <w:r w:rsidR="00CC130E">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sTA3tzA0MjGxMLJQ0lEKTi0uzszPAykwqgUAloQhNCwAAAA="/>
  </w:docVars>
  <w:rsids>
    <w:rsidRoot w:val="00322A11"/>
    <w:rsid w:val="000A7F1C"/>
    <w:rsid w:val="000F35B0"/>
    <w:rsid w:val="001E2002"/>
    <w:rsid w:val="00253FE8"/>
    <w:rsid w:val="002829E8"/>
    <w:rsid w:val="002D7F26"/>
    <w:rsid w:val="00322A11"/>
    <w:rsid w:val="00374189"/>
    <w:rsid w:val="00472928"/>
    <w:rsid w:val="00587423"/>
    <w:rsid w:val="00610146"/>
    <w:rsid w:val="0074114D"/>
    <w:rsid w:val="008644B2"/>
    <w:rsid w:val="00894065"/>
    <w:rsid w:val="009112A8"/>
    <w:rsid w:val="009B1AE7"/>
    <w:rsid w:val="009D1054"/>
    <w:rsid w:val="00C4538A"/>
    <w:rsid w:val="00CB5531"/>
    <w:rsid w:val="00CC130E"/>
    <w:rsid w:val="00EC2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28"/>
  </w:style>
  <w:style w:type="paragraph" w:styleId="Footer">
    <w:name w:val="footer"/>
    <w:basedOn w:val="Normal"/>
    <w:link w:val="FooterChar"/>
    <w:uiPriority w:val="99"/>
    <w:unhideWhenUsed/>
    <w:rsid w:val="00472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28"/>
  </w:style>
  <w:style w:type="paragraph" w:styleId="BalloonText">
    <w:name w:val="Balloon Text"/>
    <w:basedOn w:val="Normal"/>
    <w:link w:val="BalloonTextChar"/>
    <w:uiPriority w:val="99"/>
    <w:semiHidden/>
    <w:unhideWhenUsed/>
    <w:rsid w:val="00472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9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28"/>
  </w:style>
  <w:style w:type="paragraph" w:styleId="Footer">
    <w:name w:val="footer"/>
    <w:basedOn w:val="Normal"/>
    <w:link w:val="FooterChar"/>
    <w:uiPriority w:val="99"/>
    <w:unhideWhenUsed/>
    <w:rsid w:val="00472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28"/>
  </w:style>
  <w:style w:type="paragraph" w:styleId="BalloonText">
    <w:name w:val="Balloon Text"/>
    <w:basedOn w:val="Normal"/>
    <w:link w:val="BalloonTextChar"/>
    <w:uiPriority w:val="99"/>
    <w:semiHidden/>
    <w:unhideWhenUsed/>
    <w:rsid w:val="00472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9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2019-04-09T01:09:00Z</dcterms:created>
  <dcterms:modified xsi:type="dcterms:W3CDTF">2019-04-09T01:09:00Z</dcterms:modified>
</cp:coreProperties>
</file>